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65" w:rsidRPr="00C21539" w:rsidRDefault="00196D65" w:rsidP="00196D65">
      <w:pPr>
        <w:jc w:val="center"/>
        <w:rPr>
          <w:noProof/>
        </w:rPr>
      </w:pPr>
    </w:p>
    <w:p w:rsidR="00196D65" w:rsidRPr="00BF08F9" w:rsidRDefault="00196D65" w:rsidP="00196D65">
      <w:pPr>
        <w:rPr>
          <w:rFonts w:ascii="Calibri" w:hAnsi="Calibri" w:cs="Calibri"/>
          <w:noProof/>
          <w:lang w:val="en-US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196D65" w:rsidRPr="00BF08F9" w:rsidTr="00D8216F">
        <w:trPr>
          <w:trHeight w:val="57"/>
        </w:trPr>
        <w:tc>
          <w:tcPr>
            <w:tcW w:w="5637" w:type="dxa"/>
          </w:tcPr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196D65" w:rsidRPr="00BF08F9" w:rsidRDefault="00196D65" w:rsidP="00D8216F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</w:t>
            </w:r>
            <w:r w:rsidR="00335F75">
              <w:rPr>
                <w:rFonts w:ascii="Calibri" w:hAnsi="Calibri" w:cs="Calibri"/>
                <w:szCs w:val="22"/>
              </w:rPr>
              <w:t>/</w:t>
            </w:r>
            <w:r w:rsidRPr="00BF08F9">
              <w:rPr>
                <w:rFonts w:ascii="Calibri" w:hAnsi="Calibri" w:cs="Calibri"/>
                <w:szCs w:val="22"/>
              </w:rPr>
              <w:t>.........</w:t>
            </w:r>
            <w:r w:rsidR="00335F75">
              <w:rPr>
                <w:rFonts w:ascii="Calibri" w:hAnsi="Calibri" w:cs="Calibri"/>
                <w:szCs w:val="22"/>
              </w:rPr>
              <w:t>/</w:t>
            </w:r>
            <w:bookmarkStart w:id="0" w:name="_GoBack"/>
            <w:bookmarkEnd w:id="0"/>
            <w:r w:rsidRPr="00BF08F9">
              <w:rPr>
                <w:rFonts w:ascii="Calibri" w:hAnsi="Calibri" w:cs="Calibri"/>
                <w:szCs w:val="22"/>
              </w:rPr>
              <w:t xml:space="preserve">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:rsidR="00196D65" w:rsidRPr="00BF08F9" w:rsidRDefault="00196D65" w:rsidP="00D8216F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196D65" w:rsidRPr="00BF08F9" w:rsidRDefault="00196D65" w:rsidP="00D8216F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:rsidR="00196D65" w:rsidRPr="00BF08F9" w:rsidRDefault="00196D65" w:rsidP="00D8216F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196D65" w:rsidRDefault="00196D65" w:rsidP="00D8216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ΤΗ ΓΡΑΜΜΑΤΕΙΑ ΤΟΥ ΤΜΗΜΑΤΟΣ </w:t>
            </w:r>
          </w:p>
          <w:p w:rsidR="00196D65" w:rsidRDefault="00196D65" w:rsidP="00D8216F">
            <w:pPr>
              <w:jc w:val="center"/>
              <w:rPr>
                <w:rFonts w:ascii="Calibri" w:hAnsi="Calibri" w:cs="Calibri"/>
                <w:b/>
              </w:rPr>
            </w:pPr>
            <w:r w:rsidRPr="00B85119">
              <w:rPr>
                <w:rFonts w:ascii="Calibri" w:hAnsi="Calibri" w:cs="Calibri"/>
                <w:b/>
              </w:rPr>
              <w:t>ΜΗΧΑΝΙΚΩΝ ΠΑΡΑΓΩΓΗΣ ΚΑΙ ΔΙΟΙΚΗΣΗΣ</w:t>
            </w:r>
            <w:r w:rsidRPr="00B85119" w:rsidDel="00B85119">
              <w:rPr>
                <w:rFonts w:ascii="Calibri" w:hAnsi="Calibri" w:cs="Calibri"/>
                <w:b/>
              </w:rPr>
              <w:t xml:space="preserve"> 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:rsidR="00196D65" w:rsidRPr="00BF08F9" w:rsidRDefault="00196D65" w:rsidP="00D8216F">
            <w:pPr>
              <w:jc w:val="center"/>
              <w:rPr>
                <w:rFonts w:ascii="Calibri" w:hAnsi="Calibri" w:cs="Calibri"/>
                <w:b/>
              </w:rPr>
            </w:pPr>
          </w:p>
          <w:p w:rsidR="00196D65" w:rsidRPr="00116993" w:rsidRDefault="00196D65" w:rsidP="00D821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6993">
              <w:rPr>
                <w:rFonts w:asciiTheme="minorHAnsi" w:hAnsiTheme="minorHAnsi" w:cstheme="minorHAnsi"/>
                <w:b/>
              </w:rPr>
              <w:t xml:space="preserve">(ΑΡ.ΠΡΩΤ. ΠΡΟΣΚΛΗΣΗΣ </w:t>
            </w:r>
            <w:r w:rsidR="00116993" w:rsidRPr="00116993">
              <w:rPr>
                <w:rFonts w:asciiTheme="minorHAnsi" w:hAnsiTheme="minorHAnsi" w:cstheme="minorHAnsi"/>
                <w:b/>
              </w:rPr>
              <w:t xml:space="preserve"> ΔΠΘ/ΜΠΔ/25365/626-11/01/2024</w:t>
            </w:r>
            <w:r w:rsidRPr="00116993">
              <w:rPr>
                <w:rFonts w:asciiTheme="minorHAnsi" w:hAnsiTheme="minorHAnsi" w:cstheme="minorHAnsi"/>
                <w:b/>
              </w:rPr>
              <w:t>)</w:t>
            </w:r>
          </w:p>
          <w:p w:rsidR="00196D65" w:rsidRPr="00BF08F9" w:rsidRDefault="00196D65" w:rsidP="00D8216F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:rsidR="00196D65" w:rsidRPr="00BF08F9" w:rsidRDefault="00196D65" w:rsidP="00D8216F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196D65" w:rsidRPr="00BF08F9" w:rsidRDefault="00196D65" w:rsidP="00D8216F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6D65" w:rsidRPr="00BF08F9" w:rsidRDefault="00196D65" w:rsidP="00D8216F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196D65" w:rsidRPr="00BF08F9" w:rsidRDefault="00196D65" w:rsidP="00D8216F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196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96D65" w:rsidRPr="00BF08F9" w:rsidRDefault="00196D65" w:rsidP="00D8216F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196D65" w:rsidRPr="00BF08F9" w:rsidRDefault="00196D65" w:rsidP="00D8216F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:rsidR="00196D65" w:rsidRPr="00BF08F9" w:rsidRDefault="00196D65" w:rsidP="00D8216F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96D65" w:rsidRPr="00BF08F9" w:rsidRDefault="00196D65" w:rsidP="00D8216F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:rsidR="00196D65" w:rsidRPr="00BF08F9" w:rsidRDefault="00196D65" w:rsidP="00D8216F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196D65" w:rsidRPr="00BF08F9" w:rsidRDefault="00196D65" w:rsidP="00D8216F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196D65" w:rsidRPr="00BF08F9" w:rsidRDefault="00196D65" w:rsidP="00D8216F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485765" w:rsidRDefault="00485765"/>
    <w:sectPr w:rsidR="00485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65"/>
    <w:rsid w:val="00116993"/>
    <w:rsid w:val="00196D65"/>
    <w:rsid w:val="00335F75"/>
    <w:rsid w:val="004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B438"/>
  <w15:chartTrackingRefBased/>
  <w15:docId w15:val="{5C38E62C-244B-400A-8073-21DA0E2F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Γκαζή</dc:creator>
  <cp:keywords/>
  <dc:description/>
  <cp:lastModifiedBy>Σοφία Γκαζή</cp:lastModifiedBy>
  <cp:revision>3</cp:revision>
  <dcterms:created xsi:type="dcterms:W3CDTF">2024-01-11T07:24:00Z</dcterms:created>
  <dcterms:modified xsi:type="dcterms:W3CDTF">2024-01-11T09:21:00Z</dcterms:modified>
</cp:coreProperties>
</file>